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24B1" w14:textId="77777777" w:rsidR="00D745CF" w:rsidRDefault="00962032" w:rsidP="00C1504C">
      <w:pPr>
        <w:pStyle w:val="Title"/>
        <w:rPr>
          <w:sz w:val="36"/>
          <w:szCs w:val="36"/>
        </w:rPr>
      </w:pPr>
      <w:bookmarkStart w:id="0" w:name="_GoBack"/>
      <w:bookmarkEnd w:id="0"/>
      <w:r w:rsidRPr="006D64A0">
        <w:rPr>
          <w:sz w:val="36"/>
          <w:szCs w:val="36"/>
        </w:rPr>
        <w:t>Worksheet for Creating a Theory of Action</w:t>
      </w:r>
    </w:p>
    <w:p w14:paraId="2F277125" w14:textId="77777777" w:rsidR="0050553D" w:rsidRPr="0050553D" w:rsidRDefault="0050553D" w:rsidP="0050553D">
      <w:pPr>
        <w:pStyle w:val="BodyText"/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C68C584" wp14:editId="7A6E1830">
                <wp:extent cx="6124164" cy="7001022"/>
                <wp:effectExtent l="0" t="0" r="10160" b="285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164" cy="7001022"/>
                          <a:chOff x="-64546" y="0"/>
                          <a:chExt cx="5943499" cy="6724996"/>
                        </a:xfrm>
                      </wpg:grpSpPr>
                      <wps:wsp>
                        <wps:cNvPr id="6" name="Freeform 5"/>
                        <wps:cNvSpPr/>
                        <wps:spPr>
                          <a:xfrm>
                            <a:off x="-64546" y="28874"/>
                            <a:ext cx="1809929" cy="925156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05904 h 1059035"/>
                              <a:gd name="connsiteX1" fmla="*/ 105904 w 1997196"/>
                              <a:gd name="connsiteY1" fmla="*/ 0 h 1059035"/>
                              <a:gd name="connsiteX2" fmla="*/ 1891293 w 1997196"/>
                              <a:gd name="connsiteY2" fmla="*/ 0 h 1059035"/>
                              <a:gd name="connsiteX3" fmla="*/ 1997197 w 1997196"/>
                              <a:gd name="connsiteY3" fmla="*/ 105904 h 1059035"/>
                              <a:gd name="connsiteX4" fmla="*/ 1997196 w 1997196"/>
                              <a:gd name="connsiteY4" fmla="*/ 953132 h 1059035"/>
                              <a:gd name="connsiteX5" fmla="*/ 1891292 w 1997196"/>
                              <a:gd name="connsiteY5" fmla="*/ 1059036 h 1059035"/>
                              <a:gd name="connsiteX6" fmla="*/ 105904 w 1997196"/>
                              <a:gd name="connsiteY6" fmla="*/ 1059035 h 1059035"/>
                              <a:gd name="connsiteX7" fmla="*/ 0 w 1997196"/>
                              <a:gd name="connsiteY7" fmla="*/ 953131 h 1059035"/>
                              <a:gd name="connsiteX8" fmla="*/ 0 w 1997196"/>
                              <a:gd name="connsiteY8" fmla="*/ 105904 h 1059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1059035">
                                <a:moveTo>
                                  <a:pt x="0" y="105904"/>
                                </a:moveTo>
                                <a:cubicBezTo>
                                  <a:pt x="0" y="47415"/>
                                  <a:pt x="47415" y="0"/>
                                  <a:pt x="105904" y="0"/>
                                </a:cubicBezTo>
                                <a:lnTo>
                                  <a:pt x="1891293" y="0"/>
                                </a:lnTo>
                                <a:cubicBezTo>
                                  <a:pt x="1949782" y="0"/>
                                  <a:pt x="1997197" y="47415"/>
                                  <a:pt x="1997197" y="105904"/>
                                </a:cubicBezTo>
                                <a:cubicBezTo>
                                  <a:pt x="1997197" y="388313"/>
                                  <a:pt x="1997196" y="670723"/>
                                  <a:pt x="1997196" y="953132"/>
                                </a:cubicBezTo>
                                <a:cubicBezTo>
                                  <a:pt x="1997196" y="1011621"/>
                                  <a:pt x="1949781" y="1059036"/>
                                  <a:pt x="1891292" y="1059036"/>
                                </a:cubicBezTo>
                                <a:lnTo>
                                  <a:pt x="105904" y="1059035"/>
                                </a:lnTo>
                                <a:cubicBezTo>
                                  <a:pt x="47415" y="1059035"/>
                                  <a:pt x="0" y="1011620"/>
                                  <a:pt x="0" y="953131"/>
                                </a:cubicBezTo>
                                <a:lnTo>
                                  <a:pt x="0" y="105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9F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 w="25400" cap="flat" cmpd="sng" algn="ctr">
                            <a:solidFill>
                              <a:srgbClr val="FFFFF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399C2" w14:textId="77777777" w:rsidR="0050553D" w:rsidRPr="00A82530" w:rsidRDefault="0050553D" w:rsidP="0050553D">
                              <w:pPr>
                                <w:pStyle w:val="NormalWeb"/>
                                <w:spacing w:before="0" w:beforeAutospacing="0" w:after="109" w:afterAutospacing="0" w:line="216" w:lineRule="auto"/>
                                <w:textAlignment w:val="baseline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Policy or Funding </w:t>
                              </w:r>
                              <w:proofErr w:type="gramStart"/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Levers </w:t>
                              </w:r>
                              <w:r w:rsidR="00A82530"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That</w:t>
                              </w:r>
                              <w:proofErr w:type="gramEnd"/>
                              <w:r w:rsidR="00A82530"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You Need to Pull to Implement the Strategy</w:t>
                              </w:r>
                            </w:p>
                          </w:txbxContent>
                        </wps:txbx>
                        <wps:bodyPr spcFirstLastPara="0" vert="horz" wrap="square" lIns="113135" tIns="113135" rIns="113135" bIns="0" numCol="1" spcCol="1270" anchor="t" anchorCtr="0">
                          <a:noAutofit/>
                        </wps:bodyPr>
                      </wps:wsp>
                      <wps:wsp>
                        <wps:cNvPr id="11" name="Freeform 10"/>
                        <wps:cNvSpPr/>
                        <wps:spPr>
                          <a:xfrm rot="21571513">
                            <a:off x="1780674" y="115503"/>
                            <a:ext cx="171501" cy="434551"/>
                          </a:xfrm>
                          <a:custGeom>
                            <a:avLst/>
                            <a:gdLst>
                              <a:gd name="connsiteX0" fmla="*/ 0 w 196258"/>
                              <a:gd name="connsiteY0" fmla="*/ 99449 h 497244"/>
                              <a:gd name="connsiteX1" fmla="*/ 98129 w 196258"/>
                              <a:gd name="connsiteY1" fmla="*/ 99449 h 497244"/>
                              <a:gd name="connsiteX2" fmla="*/ 98129 w 196258"/>
                              <a:gd name="connsiteY2" fmla="*/ 0 h 497244"/>
                              <a:gd name="connsiteX3" fmla="*/ 196258 w 196258"/>
                              <a:gd name="connsiteY3" fmla="*/ 248622 h 497244"/>
                              <a:gd name="connsiteX4" fmla="*/ 98129 w 196258"/>
                              <a:gd name="connsiteY4" fmla="*/ 497244 h 497244"/>
                              <a:gd name="connsiteX5" fmla="*/ 98129 w 196258"/>
                              <a:gd name="connsiteY5" fmla="*/ 397795 h 497244"/>
                              <a:gd name="connsiteX6" fmla="*/ 0 w 196258"/>
                              <a:gd name="connsiteY6" fmla="*/ 397795 h 497244"/>
                              <a:gd name="connsiteX7" fmla="*/ 0 w 196258"/>
                              <a:gd name="connsiteY7" fmla="*/ 99449 h 497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96258" h="497244">
                                <a:moveTo>
                                  <a:pt x="0" y="99449"/>
                                </a:moveTo>
                                <a:lnTo>
                                  <a:pt x="98129" y="99449"/>
                                </a:lnTo>
                                <a:lnTo>
                                  <a:pt x="98129" y="0"/>
                                </a:lnTo>
                                <a:lnTo>
                                  <a:pt x="196258" y="248622"/>
                                </a:lnTo>
                                <a:lnTo>
                                  <a:pt x="98129" y="497244"/>
                                </a:lnTo>
                                <a:lnTo>
                                  <a:pt x="98129" y="397795"/>
                                </a:lnTo>
                                <a:lnTo>
                                  <a:pt x="0" y="397795"/>
                                </a:lnTo>
                                <a:lnTo>
                                  <a:pt x="0" y="99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9F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-1" tIns="99449" rIns="58877" bIns="99448" numCol="1" spcCol="1270" anchor="ctr" anchorCtr="0">
                          <a:noAutofit/>
                        </wps:bodyPr>
                      </wps:wsp>
                      <wps:wsp>
                        <wps:cNvPr id="12" name="Freeform 11"/>
                        <wps:cNvSpPr/>
                        <wps:spPr>
                          <a:xfrm>
                            <a:off x="1973179" y="19250"/>
                            <a:ext cx="1745540" cy="925156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05904 h 1059035"/>
                              <a:gd name="connsiteX1" fmla="*/ 105904 w 1997196"/>
                              <a:gd name="connsiteY1" fmla="*/ 0 h 1059035"/>
                              <a:gd name="connsiteX2" fmla="*/ 1891293 w 1997196"/>
                              <a:gd name="connsiteY2" fmla="*/ 0 h 1059035"/>
                              <a:gd name="connsiteX3" fmla="*/ 1997197 w 1997196"/>
                              <a:gd name="connsiteY3" fmla="*/ 105904 h 1059035"/>
                              <a:gd name="connsiteX4" fmla="*/ 1997196 w 1997196"/>
                              <a:gd name="connsiteY4" fmla="*/ 953132 h 1059035"/>
                              <a:gd name="connsiteX5" fmla="*/ 1891292 w 1997196"/>
                              <a:gd name="connsiteY5" fmla="*/ 1059036 h 1059035"/>
                              <a:gd name="connsiteX6" fmla="*/ 105904 w 1997196"/>
                              <a:gd name="connsiteY6" fmla="*/ 1059035 h 1059035"/>
                              <a:gd name="connsiteX7" fmla="*/ 0 w 1997196"/>
                              <a:gd name="connsiteY7" fmla="*/ 953131 h 1059035"/>
                              <a:gd name="connsiteX8" fmla="*/ 0 w 1997196"/>
                              <a:gd name="connsiteY8" fmla="*/ 105904 h 1059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1059035">
                                <a:moveTo>
                                  <a:pt x="0" y="105904"/>
                                </a:moveTo>
                                <a:cubicBezTo>
                                  <a:pt x="0" y="47415"/>
                                  <a:pt x="47415" y="0"/>
                                  <a:pt x="105904" y="0"/>
                                </a:cubicBezTo>
                                <a:lnTo>
                                  <a:pt x="1891293" y="0"/>
                                </a:lnTo>
                                <a:cubicBezTo>
                                  <a:pt x="1949782" y="0"/>
                                  <a:pt x="1997197" y="47415"/>
                                  <a:pt x="1997197" y="105904"/>
                                </a:cubicBezTo>
                                <a:cubicBezTo>
                                  <a:pt x="1997197" y="388313"/>
                                  <a:pt x="1997196" y="670723"/>
                                  <a:pt x="1997196" y="953132"/>
                                </a:cubicBezTo>
                                <a:cubicBezTo>
                                  <a:pt x="1997196" y="1011621"/>
                                  <a:pt x="1949781" y="1059036"/>
                                  <a:pt x="1891292" y="1059036"/>
                                </a:cubicBezTo>
                                <a:lnTo>
                                  <a:pt x="105904" y="1059035"/>
                                </a:lnTo>
                                <a:cubicBezTo>
                                  <a:pt x="47415" y="1059035"/>
                                  <a:pt x="0" y="1011620"/>
                                  <a:pt x="0" y="953131"/>
                                </a:cubicBezTo>
                                <a:lnTo>
                                  <a:pt x="0" y="105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9F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 w="25400" cap="flat" cmpd="sng" algn="ctr">
                            <a:solidFill>
                              <a:srgbClr val="FFFFF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7075D9" w14:textId="77777777" w:rsidR="0050553D" w:rsidRPr="00A82530" w:rsidRDefault="0050553D" w:rsidP="0050553D">
                              <w:pPr>
                                <w:pStyle w:val="NormalWeb"/>
                                <w:spacing w:before="0" w:beforeAutospacing="0" w:after="109" w:afterAutospacing="0" w:line="216" w:lineRule="auto"/>
                                <w:textAlignment w:val="baseline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Comprehensive Strategy for Addressing the </w:t>
                              </w:r>
                              <w:r w:rsidR="00240010"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Root Cause</w:t>
                              </w:r>
                            </w:p>
                          </w:txbxContent>
                        </wps:txbx>
                        <wps:bodyPr spcFirstLastPara="0" vert="horz" wrap="square" lIns="113135" tIns="113135" rIns="113135" bIns="0" numCol="1" spcCol="1270" anchor="t" anchorCtr="0">
                          <a:noAutofit/>
                        </wps:bodyPr>
                      </wps:wsp>
                      <wps:wsp>
                        <wps:cNvPr id="13" name="Freeform 12"/>
                        <wps:cNvSpPr/>
                        <wps:spPr>
                          <a:xfrm>
                            <a:off x="2107035" y="728671"/>
                            <a:ext cx="1818742" cy="5996305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99720 h 5148000"/>
                              <a:gd name="connsiteX1" fmla="*/ 199720 w 1997196"/>
                              <a:gd name="connsiteY1" fmla="*/ 0 h 5148000"/>
                              <a:gd name="connsiteX2" fmla="*/ 1797476 w 1997196"/>
                              <a:gd name="connsiteY2" fmla="*/ 0 h 5148000"/>
                              <a:gd name="connsiteX3" fmla="*/ 1997196 w 1997196"/>
                              <a:gd name="connsiteY3" fmla="*/ 199720 h 5148000"/>
                              <a:gd name="connsiteX4" fmla="*/ 1997196 w 1997196"/>
                              <a:gd name="connsiteY4" fmla="*/ 4948280 h 5148000"/>
                              <a:gd name="connsiteX5" fmla="*/ 1797476 w 1997196"/>
                              <a:gd name="connsiteY5" fmla="*/ 5148000 h 5148000"/>
                              <a:gd name="connsiteX6" fmla="*/ 199720 w 1997196"/>
                              <a:gd name="connsiteY6" fmla="*/ 5148000 h 5148000"/>
                              <a:gd name="connsiteX7" fmla="*/ 0 w 1997196"/>
                              <a:gd name="connsiteY7" fmla="*/ 4948280 h 5148000"/>
                              <a:gd name="connsiteX8" fmla="*/ 0 w 1997196"/>
                              <a:gd name="connsiteY8" fmla="*/ 199720 h 514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5148000">
                                <a:moveTo>
                                  <a:pt x="0" y="199720"/>
                                </a:moveTo>
                                <a:cubicBezTo>
                                  <a:pt x="0" y="89418"/>
                                  <a:pt x="89418" y="0"/>
                                  <a:pt x="199720" y="0"/>
                                </a:cubicBezTo>
                                <a:lnTo>
                                  <a:pt x="1797476" y="0"/>
                                </a:lnTo>
                                <a:cubicBezTo>
                                  <a:pt x="1907778" y="0"/>
                                  <a:pt x="1997196" y="89418"/>
                                  <a:pt x="1997196" y="199720"/>
                                </a:cubicBezTo>
                                <a:lnTo>
                                  <a:pt x="1997196" y="4948280"/>
                                </a:lnTo>
                                <a:cubicBezTo>
                                  <a:pt x="1997196" y="5058582"/>
                                  <a:pt x="1907778" y="5148000"/>
                                  <a:pt x="1797476" y="5148000"/>
                                </a:cubicBezTo>
                                <a:lnTo>
                                  <a:pt x="199720" y="5148000"/>
                                </a:lnTo>
                                <a:cubicBezTo>
                                  <a:pt x="89418" y="5148000"/>
                                  <a:pt x="0" y="5058582"/>
                                  <a:pt x="0" y="4948280"/>
                                </a:cubicBezTo>
                                <a:lnTo>
                                  <a:pt x="0" y="199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 w="25400" cap="flat" cmpd="sng" algn="ctr">
                            <a:solidFill>
                              <a:srgbClr val="48709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50952" tIns="150952" rIns="150952" bIns="150952" numCol="1" spcCol="1270" anchor="t" anchorCtr="0">
                          <a:noAutofit/>
                        </wps:bodyPr>
                      </wps:wsp>
                      <wps:wsp>
                        <wps:cNvPr id="14" name="Freeform 13"/>
                        <wps:cNvSpPr/>
                        <wps:spPr>
                          <a:xfrm rot="21561799">
                            <a:off x="3773103" y="105878"/>
                            <a:ext cx="150411" cy="434551"/>
                          </a:xfrm>
                          <a:custGeom>
                            <a:avLst/>
                            <a:gdLst>
                              <a:gd name="connsiteX0" fmla="*/ 0 w 172354"/>
                              <a:gd name="connsiteY0" fmla="*/ 99449 h 497244"/>
                              <a:gd name="connsiteX1" fmla="*/ 86177 w 172354"/>
                              <a:gd name="connsiteY1" fmla="*/ 99449 h 497244"/>
                              <a:gd name="connsiteX2" fmla="*/ 86177 w 172354"/>
                              <a:gd name="connsiteY2" fmla="*/ 0 h 497244"/>
                              <a:gd name="connsiteX3" fmla="*/ 172354 w 172354"/>
                              <a:gd name="connsiteY3" fmla="*/ 248622 h 497244"/>
                              <a:gd name="connsiteX4" fmla="*/ 86177 w 172354"/>
                              <a:gd name="connsiteY4" fmla="*/ 497244 h 497244"/>
                              <a:gd name="connsiteX5" fmla="*/ 86177 w 172354"/>
                              <a:gd name="connsiteY5" fmla="*/ 397795 h 497244"/>
                              <a:gd name="connsiteX6" fmla="*/ 0 w 172354"/>
                              <a:gd name="connsiteY6" fmla="*/ 397795 h 497244"/>
                              <a:gd name="connsiteX7" fmla="*/ 0 w 172354"/>
                              <a:gd name="connsiteY7" fmla="*/ 99449 h 497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72354" h="497244">
                                <a:moveTo>
                                  <a:pt x="0" y="99449"/>
                                </a:moveTo>
                                <a:lnTo>
                                  <a:pt x="86177" y="99449"/>
                                </a:lnTo>
                                <a:lnTo>
                                  <a:pt x="86177" y="0"/>
                                </a:lnTo>
                                <a:lnTo>
                                  <a:pt x="172354" y="248622"/>
                                </a:lnTo>
                                <a:lnTo>
                                  <a:pt x="86177" y="497244"/>
                                </a:lnTo>
                                <a:lnTo>
                                  <a:pt x="86177" y="397795"/>
                                </a:lnTo>
                                <a:lnTo>
                                  <a:pt x="0" y="397795"/>
                                </a:lnTo>
                                <a:lnTo>
                                  <a:pt x="0" y="99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9F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0" tIns="99448" rIns="51705" bIns="99449" numCol="1" spcCol="1270" anchor="ctr" anchorCtr="0">
                          <a:noAutofit/>
                        </wps:bodyPr>
                      </wps:wsp>
                      <wps:wsp>
                        <wps:cNvPr id="15" name="Freeform 14"/>
                        <wps:cNvSpPr/>
                        <wps:spPr>
                          <a:xfrm>
                            <a:off x="3965608" y="0"/>
                            <a:ext cx="1745540" cy="925156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05904 h 1059035"/>
                              <a:gd name="connsiteX1" fmla="*/ 105904 w 1997196"/>
                              <a:gd name="connsiteY1" fmla="*/ 0 h 1059035"/>
                              <a:gd name="connsiteX2" fmla="*/ 1891293 w 1997196"/>
                              <a:gd name="connsiteY2" fmla="*/ 0 h 1059035"/>
                              <a:gd name="connsiteX3" fmla="*/ 1997197 w 1997196"/>
                              <a:gd name="connsiteY3" fmla="*/ 105904 h 1059035"/>
                              <a:gd name="connsiteX4" fmla="*/ 1997196 w 1997196"/>
                              <a:gd name="connsiteY4" fmla="*/ 953132 h 1059035"/>
                              <a:gd name="connsiteX5" fmla="*/ 1891292 w 1997196"/>
                              <a:gd name="connsiteY5" fmla="*/ 1059036 h 1059035"/>
                              <a:gd name="connsiteX6" fmla="*/ 105904 w 1997196"/>
                              <a:gd name="connsiteY6" fmla="*/ 1059035 h 1059035"/>
                              <a:gd name="connsiteX7" fmla="*/ 0 w 1997196"/>
                              <a:gd name="connsiteY7" fmla="*/ 953131 h 1059035"/>
                              <a:gd name="connsiteX8" fmla="*/ 0 w 1997196"/>
                              <a:gd name="connsiteY8" fmla="*/ 105904 h 1059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1059035">
                                <a:moveTo>
                                  <a:pt x="0" y="105904"/>
                                </a:moveTo>
                                <a:cubicBezTo>
                                  <a:pt x="0" y="47415"/>
                                  <a:pt x="47415" y="0"/>
                                  <a:pt x="105904" y="0"/>
                                </a:cubicBezTo>
                                <a:lnTo>
                                  <a:pt x="1891293" y="0"/>
                                </a:lnTo>
                                <a:cubicBezTo>
                                  <a:pt x="1949782" y="0"/>
                                  <a:pt x="1997197" y="47415"/>
                                  <a:pt x="1997197" y="105904"/>
                                </a:cubicBezTo>
                                <a:cubicBezTo>
                                  <a:pt x="1997197" y="388313"/>
                                  <a:pt x="1997196" y="670723"/>
                                  <a:pt x="1997196" y="953132"/>
                                </a:cubicBezTo>
                                <a:cubicBezTo>
                                  <a:pt x="1997196" y="1011621"/>
                                  <a:pt x="1949781" y="1059036"/>
                                  <a:pt x="1891292" y="1059036"/>
                                </a:cubicBezTo>
                                <a:lnTo>
                                  <a:pt x="105904" y="1059035"/>
                                </a:lnTo>
                                <a:cubicBezTo>
                                  <a:pt x="47415" y="1059035"/>
                                  <a:pt x="0" y="1011620"/>
                                  <a:pt x="0" y="953131"/>
                                </a:cubicBezTo>
                                <a:lnTo>
                                  <a:pt x="0" y="105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709F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 w="25400" cap="flat" cmpd="sng" algn="ctr">
                            <a:solidFill>
                              <a:srgbClr val="FFFFF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DAF44E" w14:textId="77777777" w:rsidR="0050553D" w:rsidRPr="00A82530" w:rsidRDefault="0050553D" w:rsidP="0050553D">
                              <w:pPr>
                                <w:pStyle w:val="NormalWeb"/>
                                <w:spacing w:before="0" w:beforeAutospacing="0" w:after="109" w:afterAutospacing="0" w:line="216" w:lineRule="auto"/>
                                <w:textAlignment w:val="baseline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Successful Outcome </w:t>
                              </w:r>
                              <w:proofErr w:type="gramStart"/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After</w:t>
                              </w:r>
                              <w:proofErr w:type="gramEnd"/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2530"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A82530">
                                <w:rPr>
                                  <w:rFonts w:cstheme="minorBidi"/>
                                  <w:b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Root Cause of Inequity Is Addressed</w:t>
                              </w:r>
                            </w:p>
                          </w:txbxContent>
                        </wps:txbx>
                        <wps:bodyPr spcFirstLastPara="0" vert="horz" wrap="square" lIns="113135" tIns="113135" rIns="113135" bIns="0" numCol="1" spcCol="1270" anchor="t" anchorCtr="0">
                          <a:noAutofit/>
                        </wps:bodyPr>
                      </wps:wsp>
                      <wps:wsp>
                        <wps:cNvPr id="16" name="Freeform 15"/>
                        <wps:cNvSpPr/>
                        <wps:spPr>
                          <a:xfrm>
                            <a:off x="4133973" y="728691"/>
                            <a:ext cx="1744980" cy="5996305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99720 h 5148000"/>
                              <a:gd name="connsiteX1" fmla="*/ 199720 w 1997196"/>
                              <a:gd name="connsiteY1" fmla="*/ 0 h 5148000"/>
                              <a:gd name="connsiteX2" fmla="*/ 1797476 w 1997196"/>
                              <a:gd name="connsiteY2" fmla="*/ 0 h 5148000"/>
                              <a:gd name="connsiteX3" fmla="*/ 1997196 w 1997196"/>
                              <a:gd name="connsiteY3" fmla="*/ 199720 h 5148000"/>
                              <a:gd name="connsiteX4" fmla="*/ 1997196 w 1997196"/>
                              <a:gd name="connsiteY4" fmla="*/ 4948280 h 5148000"/>
                              <a:gd name="connsiteX5" fmla="*/ 1797476 w 1997196"/>
                              <a:gd name="connsiteY5" fmla="*/ 5148000 h 5148000"/>
                              <a:gd name="connsiteX6" fmla="*/ 199720 w 1997196"/>
                              <a:gd name="connsiteY6" fmla="*/ 5148000 h 5148000"/>
                              <a:gd name="connsiteX7" fmla="*/ 0 w 1997196"/>
                              <a:gd name="connsiteY7" fmla="*/ 4948280 h 5148000"/>
                              <a:gd name="connsiteX8" fmla="*/ 0 w 1997196"/>
                              <a:gd name="connsiteY8" fmla="*/ 199720 h 514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5148000">
                                <a:moveTo>
                                  <a:pt x="0" y="199720"/>
                                </a:moveTo>
                                <a:cubicBezTo>
                                  <a:pt x="0" y="89418"/>
                                  <a:pt x="89418" y="0"/>
                                  <a:pt x="199720" y="0"/>
                                </a:cubicBezTo>
                                <a:lnTo>
                                  <a:pt x="1797476" y="0"/>
                                </a:lnTo>
                                <a:cubicBezTo>
                                  <a:pt x="1907778" y="0"/>
                                  <a:pt x="1997196" y="89418"/>
                                  <a:pt x="1997196" y="199720"/>
                                </a:cubicBezTo>
                                <a:lnTo>
                                  <a:pt x="1997196" y="4948280"/>
                                </a:lnTo>
                                <a:cubicBezTo>
                                  <a:pt x="1997196" y="5058582"/>
                                  <a:pt x="1907778" y="5148000"/>
                                  <a:pt x="1797476" y="5148000"/>
                                </a:cubicBezTo>
                                <a:lnTo>
                                  <a:pt x="199720" y="5148000"/>
                                </a:lnTo>
                                <a:cubicBezTo>
                                  <a:pt x="89418" y="5148000"/>
                                  <a:pt x="0" y="5058582"/>
                                  <a:pt x="0" y="4948280"/>
                                </a:cubicBezTo>
                                <a:lnTo>
                                  <a:pt x="0" y="199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ln w="25400" cap="flat" cmpd="sng" algn="ctr">
                            <a:solidFill>
                              <a:srgbClr val="48709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50952" tIns="150952" rIns="150952" bIns="150952" numCol="1" spcCol="1270" anchor="t" anchorCtr="0">
                          <a:noAutofit/>
                        </wps:bodyPr>
                      </wps:wsp>
                      <wps:wsp>
                        <wps:cNvPr id="7" name="Freeform 6"/>
                        <wps:cNvSpPr/>
                        <wps:spPr>
                          <a:xfrm>
                            <a:off x="108169" y="728689"/>
                            <a:ext cx="1744980" cy="5996305"/>
                          </a:xfrm>
                          <a:custGeom>
                            <a:avLst/>
                            <a:gdLst>
                              <a:gd name="connsiteX0" fmla="*/ 0 w 1997196"/>
                              <a:gd name="connsiteY0" fmla="*/ 199720 h 5148000"/>
                              <a:gd name="connsiteX1" fmla="*/ 199720 w 1997196"/>
                              <a:gd name="connsiteY1" fmla="*/ 0 h 5148000"/>
                              <a:gd name="connsiteX2" fmla="*/ 1797476 w 1997196"/>
                              <a:gd name="connsiteY2" fmla="*/ 0 h 5148000"/>
                              <a:gd name="connsiteX3" fmla="*/ 1997196 w 1997196"/>
                              <a:gd name="connsiteY3" fmla="*/ 199720 h 5148000"/>
                              <a:gd name="connsiteX4" fmla="*/ 1997196 w 1997196"/>
                              <a:gd name="connsiteY4" fmla="*/ 4948280 h 5148000"/>
                              <a:gd name="connsiteX5" fmla="*/ 1797476 w 1997196"/>
                              <a:gd name="connsiteY5" fmla="*/ 5148000 h 5148000"/>
                              <a:gd name="connsiteX6" fmla="*/ 199720 w 1997196"/>
                              <a:gd name="connsiteY6" fmla="*/ 5148000 h 5148000"/>
                              <a:gd name="connsiteX7" fmla="*/ 0 w 1997196"/>
                              <a:gd name="connsiteY7" fmla="*/ 4948280 h 5148000"/>
                              <a:gd name="connsiteX8" fmla="*/ 0 w 1997196"/>
                              <a:gd name="connsiteY8" fmla="*/ 199720 h 514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97196" h="5148000">
                                <a:moveTo>
                                  <a:pt x="0" y="199720"/>
                                </a:moveTo>
                                <a:cubicBezTo>
                                  <a:pt x="0" y="89418"/>
                                  <a:pt x="89418" y="0"/>
                                  <a:pt x="199720" y="0"/>
                                </a:cubicBezTo>
                                <a:lnTo>
                                  <a:pt x="1797476" y="0"/>
                                </a:lnTo>
                                <a:cubicBezTo>
                                  <a:pt x="1907778" y="0"/>
                                  <a:pt x="1997196" y="89418"/>
                                  <a:pt x="1997196" y="199720"/>
                                </a:cubicBezTo>
                                <a:lnTo>
                                  <a:pt x="1997196" y="4948280"/>
                                </a:lnTo>
                                <a:cubicBezTo>
                                  <a:pt x="1997196" y="5058582"/>
                                  <a:pt x="1907778" y="5148000"/>
                                  <a:pt x="1797476" y="5148000"/>
                                </a:cubicBezTo>
                                <a:lnTo>
                                  <a:pt x="199720" y="5148000"/>
                                </a:lnTo>
                                <a:cubicBezTo>
                                  <a:pt x="89418" y="5148000"/>
                                  <a:pt x="0" y="5058582"/>
                                  <a:pt x="0" y="4948280"/>
                                </a:cubicBezTo>
                                <a:lnTo>
                                  <a:pt x="0" y="199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25400" cap="flat" cmpd="sng" algn="ctr">
                            <a:solidFill>
                              <a:srgbClr val="48709F">
                                <a:hueOff val="0"/>
                                <a:satOff val="0"/>
                                <a:lumOff val="0"/>
                                <a:alphaOff val="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7F7994B4" w14:textId="77777777" w:rsidR="0050553D" w:rsidRDefault="0050553D" w:rsidP="005055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50952" tIns="150952" rIns="150952" bIns="150952" numCol="1" spcCol="127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8BE782" id="Group 4" o:spid="_x0000_s1026" style="width:482.2pt;height:551.25pt;mso-position-horizontal-relative:char;mso-position-vertical-relative:line" coordorigin="-645" coordsize="59434,6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xfiAsAABxqAAAOAAAAZHJzL2Uyb0RvYy54bWzsXVuP27oRfi/Q/yD4sUBiSZYsycjmoE26&#10;QYGDNjgXIHnUyvIFlSVX0l5yfv0ZzpDSUPZazK6T3WaZh6wuHA5nOCTn4wzlNz/d7QrnJq+bbVVe&#10;TLzX7sTJy6xabsv1xeT33y5fxROnadNymRZVmV9MvuTN5Ke3f/3Lm9v9IverTVUs89qBSspmcbu/&#10;mGzadr+YTptsk+/S5nW1z0t4uarqXdrCbb2eLuv0FmrfFVPfdefT26pe7usqy5sGnr6nl5O3WP9q&#10;lWftf1arJm+d4mICbWvx/xr/vxL/T9++SRfrOt1vtplsRvqAVuzSbQlMu6rep23qXNfbg6p226yu&#10;mmrVvs6q3bRarbZZjjKANJ47kOZDXV3vUZb14na979QEqh3o6cHVZv+++Vg72+XFJJg4ZbqDLkKu&#10;TiBUc7tfL6DEh3r/6/5jLR+s6U5Ie7eqd+IvyOHcoVK/dErN71ong4dzzw+8OdSewbvIBSl9n9Se&#10;baBvBN2reRAG84nTE2ebf0ryMAlmQZIQ+Tzy4XouyKeK+1Q0smvT7R7sqOlV1TxOVb9u0n2OPdAI&#10;RUhVQVNJVZd1ngvbdELSFhbqVNUsGtDaET0xef04jlDV6UIpzIvdJPGlxIkfeqEucLrIrpv2Q16h&#10;6tObn5uWrHgJV2iDS9m8rCrLZtvmn8DyV7sCDPtvU8d1bh0vSSKP9AgmOyz+mRf33DBxA2fj4MUM&#10;BT1C88ljLCTNKB9O446z8DmLOPH8ZDYuCycy4DHjPFBL0TgPjchQXzAgui6R3THOiBMl4cyb+eNa&#10;Czkj1Jo/zkgjEhLN5uOcYFj0IpEaRk3ggGYWjjOKGCMDc+bFUWveOAtYtjpZDFjw4sdGDMxWazU8&#10;040asdldKYcsXDmpWDJdXEX2VSPmRT5+YW5UtzA+aQIEKjHeR4hhlHFi76uIYfhwYpy5QRgzzjAu&#10;OPHsqziDrXNinCSNOYP9cmKctYyJaSXqtK1mXzOZwdg45+irZAYz4sQxJ6bmS3upwbERLk2BLk07&#10;ccClqScOuDRXgiZd7NNWmJm6dG7BOZOTvrOBaxzTIRrbrrrJf6uwZNuv4mTFsgF9kez6apv9I//j&#10;kCCIAk+uDnushx4IgaSbRY9lxd1zIZdWaVHyyj2a6FExyu5VCZ1OVp8ESRST2ep8aTbHig7aSrqh&#10;vtMk11nod4qhWEuJdBbHMCnLHkAldEoHNcwjN/LvfUvzuepxTSP3syVT9VzPm/s4sKHnJV+hBhr6&#10;1Nloxt1rWghQGez1WF/gpM6I1Lg61SG9GRAjzUbA0wDFUPu13qIXNFsf1YliSeKqeoSvIourAllR&#10;NTnNl2JQoOfYjQ4UuHemmqrYLi+3RSFGQ1Ovr94VtXOTwkAL4shNLnG8bK5z4bfiY9nmJhUwQ3tU&#10;XO+Gj9Jiv0n1h8BfssF2afyLUoxaPwxckC5LARytihSGerbbg7velOuJkxZrQF1ZW2PDNGqt9Zf4&#10;77u2fl837fu02ZBSsGldxwjt5gjOaCUEF175ynjVfilyUaYof8lXAE5gKfRJwkz2CSE4XC/FpNdP&#10;DEAgKFfQhx2tZ0QrSfq2dfS0JjcjvEkgxb8q245+ty0r2UMC1uadURWtWoxXVB6MgClAXLZ3V3dg&#10;vOLyqlp+AQDS7LPLLSj357RpP6Y1OPVgHoDAAdpuqvqPiXMLaBbs43/XaZ1PnOJfJWAgz4N5CRbF&#10;VrurtbsrvIPKyuvduwpsHmYPYEaXfgQv0jIDFhcTMEK6fNdiRwidldXfr9tqtRVYBIWg5sobgGQk&#10;xDfHZh60egDOPDQPoUKAcPegM6euQIG+F0ZeCDO4kKgicOpFsTsHjIYTlReGrpzBO7gGFC4wFfAW&#10;oGoYqj5V4PgMaG3uh+gLHAFeGlhLkiBIwLmFud8PJKw8gHcaVEtigFGIB07xAPE6b9iMB4ddZjw4&#10;hQBqp2XQIFci2j4qBCfxg3juC/B0mgv0ei+3kaY4BdU9yoRjLTNVcYpZEkWJwEynJeE4i/DMqf7m&#10;pQ0ZgAPUqWqcAS99aFCwKlq09OLRkvDNOoD8MMCDNi7wjhwcYlrvsQx3HdEIpYPSl1A+JJXEwYnr&#10;AC+tyqi/w7K9b0KwRi8Hu3BibheLC81JnZN0rHTfgn60g5pUlervsAk0hE/WDKs7NMG44DEFnN3R&#10;brdlS+7j3IV/ov3p4vt53+TVCDRA6KHAzZav9FvNfEd0dAW/H8ZvfYyz+grcDXJUycwc8lND2CqH&#10;dYPcVPEGhs2oqyqw0TN2VsHpGTqr6D6edlaFpSjvNIlmXgTBAgGjIVggR0nvnIJDGsDgFt6pjSV0&#10;W6ifuLcpt5jGd8U5kY0l2FiCiMDYWAL5aWJOGglEwPCBWajbV7exhDGFwWrHFWZjCaANucCRiyu3&#10;6oWWlJut75XrHrGNJQxjLVKNKjIEerSxBIJC0rSU609o7OwQ5/uhGRtL6PbjX3IsAVO9OojxGJT2&#10;gkIKsHM8RGnovBijNN9zI1fEX2CCjfx4HmEP8JQvD9LAwD8SMC2EDLeZq0KrZ4wimOd8wXrgC4AT&#10;ekHc7bycDiSIQDfQjCb88FCCAQsOuQDnRkE0H+fBiQx48MCAjNeP8xgSmeiLBweMGXGiIAliPzYQ&#10;iUcIjNXGiWTPj9sADxWY2gCnMWbEQwYGdsaLG6uNp3EZ8ODFpezamLFxjDb//OLjGKO4mLb/O1z8&#10;7bK+1HQusHof5CAMIL1enMUP4iA6qOIEcRJ4MjRNj+lBh8i6hCOquHsuNg20HKcBUqOpHhdMhexU&#10;CZ1OIRg3iiJSpI4Qga/IdBaMD9oq52B8SeNXSq6zUIwVq75GObEMIis69SFV6IZxCClqGM9Qr/v2&#10;q17ir5k62OsxJfY614mUQMca2vcfo1G9SEZypP30QleHXrviSfIesTZV4DwYi2U8YdoVxZGSp4gj&#10;nQ15PUEOms3i6lDjvVlcy/9Sgtm5sbzKFcPMwHsTxB4F4UI3CcFZlllh8k5mhck7CrdBihOWHI23&#10;tc852gau9BDHoXdyGsd1qWFz8KQTnho2iyD4BvlgYnGB/aIYFiCctLvoW+gGIh/tG6aGQUJxeF+i&#10;1yNTw2KQFw+/nOTB8RyGa0dTkTg6M+PBKQT46ZMfjiTEfdKQGbZdoLmTQnCSB6SGmUmhAzmRoDcq&#10;CkdkZkw4hWHmFkdjCHpOqoqXNmTAodg4A1760KAspLKQChfER6aGkY2fLTUMByeuA5SyoocNlGtL&#10;vm9fdohs9HJyyhKLi0FqWF9rPzvCYFFVqr/DJhhnfBkXPKaA8/j0zP+1qWECw48dSXieRxoe47EC&#10;buwzwwDuy8wwL4L9cpYZBvlQo57qM88MA3mGvir6ead9VZYZNkvm4dzVtkQ6vzSyWWEwfA4DGtzR&#10;tFlh9oS56QcTNJ/VZoWpXVSj4+kw5sDD6Xa/bVaYzQqzJ8y18/UUpoA5BsaJPWF++P0Be8JcZUXa&#10;E+a4N/CgkzovPiusS2l6DEB7QVlhsBM6RGiYtGWM0AJvBrsqFD4QWWHJMCssgtPcMUBemxVGilZO&#10;on56x2aF2aywhwA1mxX2GScckUVikRq4UGLzbPjlNcocUhPP5x/xW2Aqz8dmhalcrD7By2aFyYAR&#10;pvkJAKqshWWnUTKXzQp7mm97sajYuTOQ6GNbCKm0b4vZrDCbFYZfFfsRssJgX20A43CRN0Zxnht7&#10;c/oAgwBxcTLIAbMgDpeKkWCbBXEWxFkQZ4bDIOWSR8wsiBuLmFkQB/aiQZn+9I9+SoO8fXLoD47L&#10;9EdDDo7Y+ESiEtr0SvXcM3kcEW1YlVcldDoFx/qjMQd87dEeDshYvt8xTfb9938H4tRZCDrGc7Wm&#10;ExfHTvaADvDHY8RXdg+Ryxm/qWxx17NMQHza0zjic834iYXuXMmjgmkSXz39+Rz8kR34CSIcUfLn&#10;ksRvHPF7uOY/6vT2TwAAAP//AwBQSwMEFAAGAAgAAAAhAOl7uWfdAAAABgEAAA8AAABkcnMvZG93&#10;bnJldi54bWxMj0FLw0AQhe+C/2EZwZvdpLZFYzalFPVUBFuh9DZNpklodjZkt0n67x296OXB8B7v&#10;fZMuR9uonjpfOzYQTyJQxLkrai4NfO3eHp5A+YBcYOOYDFzJwzK7vUkxKdzAn9RvQ6mkhH2CBqoQ&#10;2kRrn1dk0U9cSyzeyXUWg5xdqYsOBym3jZ5G0UJbrFkWKmxpXVF+3l6sgfcBh9Vj/Npvzqf19bCb&#10;f+w3MRlzfzeuXkAFGsNfGH7wBR0yYTq6CxdeNQbkkfCr4j0vZjNQRwnF0XQOOkv1f/zsGwAA//8D&#10;AFBLAQItABQABgAIAAAAIQC2gziS/gAAAOEBAAATAAAAAAAAAAAAAAAAAAAAAABbQ29udGVudF9U&#10;eXBlc10ueG1sUEsBAi0AFAAGAAgAAAAhADj9If/WAAAAlAEAAAsAAAAAAAAAAAAAAAAALwEAAF9y&#10;ZWxzLy5yZWxzUEsBAi0AFAAGAAgAAAAhAFAobF+ICwAAHGoAAA4AAAAAAAAAAAAAAAAALgIAAGRy&#10;cy9lMm9Eb2MueG1sUEsBAi0AFAAGAAgAAAAhAOl7uWfdAAAABgEAAA8AAAAAAAAAAAAAAAAA4g0A&#10;AGRycy9kb3ducmV2LnhtbFBLBQYAAAAABAAEAPMAAADsDgAAAAA=&#10;">
                <v:shape id="Freeform 5" o:spid="_x0000_s1027" style="position:absolute;left:-645;top:288;width:18098;height:9252;visibility:visible;mso-wrap-style:square;v-text-anchor:top" coordsize="1997196,1059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Mc8IA&#10;AADaAAAADwAAAGRycy9kb3ducmV2LnhtbESP0YrCMBRE3xf8h3AFXxZNVSxSjSKCsrK+qP2Aa3Nt&#10;i81NaaJ2/fqNIPg4zMwZZr5sTSXu1LjSsoLhIAJBnFldcq4gPW36UxDOI2usLJOCP3KwXHS+5pho&#10;++AD3Y8+FwHCLkEFhfd1IqXLCjLoBrYmDt7FNgZ9kE0udYOPADeVHEVRLA2WHBYKrGldUHY93oyC&#10;5yR97sb596g9n9PT79ZKs48vSvW67WoGwlPrP+F3+0criOF1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QxzwgAAANoAAAAPAAAAAAAAAAAAAAAAAJgCAABkcnMvZG93&#10;bnJldi54bWxQSwUGAAAAAAQABAD1AAAAhwMAAAAA&#10;" adj="-11796480,,5400" path="m,105904c,47415,47415,,105904,l1891293,v58489,,105904,47415,105904,105904c1997197,388313,1997196,670723,1997196,953132v,58489,-47415,105904,-105904,105904l105904,1059035c47415,1059035,,1011620,,953131l,105904xe" fillcolor="#48709f" strokecolor="white" strokeweight="2pt">
                  <v:stroke joinstyle="miter"/>
                  <v:formulas/>
                  <v:path arrowok="t" o:connecttype="custom" o:connectlocs="0,92516;95974,0;1713956,0;1809930,92516;1809929,832641;1713955,925157;95974,925156;0,832640;0,92516" o:connectangles="0,0,0,0,0,0,0,0,0" textboxrect="0,0,1997196,1059035"/>
                  <v:textbox inset="3.14264mm,3.14264mm,3.14264mm,0">
                    <w:txbxContent>
                      <w:p w:rsidR="0050553D" w:rsidRPr="00A82530" w:rsidRDefault="0050553D" w:rsidP="0050553D">
                        <w:pPr>
                          <w:pStyle w:val="NormalWeb"/>
                          <w:spacing w:before="0" w:beforeAutospacing="0" w:after="109" w:afterAutospacing="0" w:line="216" w:lineRule="auto"/>
                          <w:textAlignment w:val="baseline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Policy or Funding Levers </w:t>
                        </w:r>
                        <w:r w:rsidR="00A82530"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 That </w:t>
                        </w: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>You Need to Pull to Implement the Strategy</w:t>
                        </w:r>
                      </w:p>
                    </w:txbxContent>
                  </v:textbox>
                </v:shape>
                <v:shape id="Freeform 10" o:spid="_x0000_s1028" style="position:absolute;left:17806;top:1155;width:1715;height:4345;rotation:-31115fd;visibility:visible;mso-wrap-style:square;v-text-anchor:middle" coordsize="196258,49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IEb8A&#10;AADbAAAADwAAAGRycy9kb3ducmV2LnhtbERPzWoCMRC+F3yHMEJvNWsP1q5GkYJi6UntA4zJuFnc&#10;TNZNXNO3bwTB23x8vzNfJteInrpQe1YwHhUgiLU3NVcKfg/rtymIEJENNp5JwR8FWC4GL3Msjb/x&#10;jvp9rEQO4VCiAhtjW0oZtCWHYeRb4sydfOcwZthV0nR4y+Guke9FMZEOa84NFlv6sqTP+6tTcNHp&#10;Y8M//bre2eOhOX3q83cKSr0O02oGIlKKT/HDvTV5/hjuv+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QgRvwAAANsAAAAPAAAAAAAAAAAAAAAAAJgCAABkcnMvZG93bnJl&#10;di54bWxQSwUGAAAAAAQABAD1AAAAhAMAAAAA&#10;" path="m,99449r98129,l98129,r98129,248622l98129,497244r,-99449l,397795,,99449xe" fillcolor="#b1bbcd" stroked="f">
                  <v:path arrowok="t" o:connecttype="custom" o:connectlocs="0,86910;85751,86910;85751,0;171501,217276;85751,434551;85751,347641;0,347641;0,86910" o:connectangles="0,0,0,0,0,0,0,0"/>
                </v:shape>
                <v:shape id="Freeform 11" o:spid="_x0000_s1029" style="position:absolute;left:19731;top:192;width:17456;height:9252;visibility:visible;mso-wrap-style:square;v-text-anchor:top" coordsize="1997196,1059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Rt8EA&#10;AADbAAAADwAAAGRycy9kb3ducmV2LnhtbERPzYrCMBC+C75DmAUvsqZWFOkaRQRlZb1Y+wBjM7Zl&#10;m0lponZ9+o0geJuP73cWq87U4katqywrGI8iEMS51RUXCrLT9nMOwnlkjbVlUvBHDlbLfm+BibZ3&#10;PtIt9YUIIewSVFB63yRSurwkg25kG+LAXWxr0AfYFlK3eA/hppZxFM2kwYpDQ4kNbUrKf9OrUfCY&#10;Zo/9pBjG3fmcnX52VprD7KLU4KNbf4Hw1Pm3+OX+1mF+DM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0bfBAAAA2wAAAA8AAAAAAAAAAAAAAAAAmAIAAGRycy9kb3du&#10;cmV2LnhtbFBLBQYAAAAABAAEAPUAAACGAwAAAAA=&#10;" adj="-11796480,,5400" path="m,105904c,47415,47415,,105904,l1891293,v58489,,105904,47415,105904,105904c1997197,388313,1997196,670723,1997196,953132v,58489,-47415,105904,-105904,105904l105904,1059035c47415,1059035,,1011620,,953131l,105904xe" fillcolor="#48709f" strokecolor="white" strokeweight="2pt">
                  <v:stroke joinstyle="miter"/>
                  <v:formulas/>
                  <v:path arrowok="t" o:connecttype="custom" o:connectlocs="0,92516;92560,0;1652981,0;1745541,92516;1745540,832641;1652980,925157;92560,925156;0,832640;0,92516" o:connectangles="0,0,0,0,0,0,0,0,0" textboxrect="0,0,1997196,1059035"/>
                  <v:textbox inset="3.14264mm,3.14264mm,3.14264mm,0">
                    <w:txbxContent>
                      <w:p w:rsidR="0050553D" w:rsidRPr="00A82530" w:rsidRDefault="0050553D" w:rsidP="0050553D">
                        <w:pPr>
                          <w:pStyle w:val="NormalWeb"/>
                          <w:spacing w:before="0" w:beforeAutospacing="0" w:after="109" w:afterAutospacing="0" w:line="216" w:lineRule="auto"/>
                          <w:textAlignment w:val="baseline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Comprehensive Strategy for Addressing the </w:t>
                        </w:r>
                        <w:r w:rsidR="00240010"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br/>
                        </w: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>Root Cause</w:t>
                        </w:r>
                      </w:p>
                    </w:txbxContent>
                  </v:textbox>
                </v:shape>
                <v:shape id="Freeform 12" o:spid="_x0000_s1030" style="position:absolute;left:21070;top:7286;width:18187;height:59963;visibility:visible;mso-wrap-style:square;v-text-anchor:top" coordsize="1997196,51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oAsUA&#10;AADbAAAADwAAAGRycy9kb3ducmV2LnhtbESPW2sCMRCF3wX/Q5iCb5pYqchqFBEKLS2IF2x9Gzaz&#10;F7qZLJvobv+9EQTfZjhnzndmsepsJa7U+NKxhvFIgSBOnSk513A8vA9nIHxANlg5Jg3/5GG17PcW&#10;mBjX8o6u+5CLGMI+QQ1FCHUipU8LsuhHriaOWuYaiyGuTS5Ng20Mt5V8VWoqLZYcCQXWtCko/dtf&#10;bIT8bsc/k+8SP1X7pbJ1dnqrzietBy/deg4iUBee5sf1h4n1J3D/JQ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mgCxQAAANsAAAAPAAAAAAAAAAAAAAAAAJgCAABkcnMv&#10;ZG93bnJldi54bWxQSwUGAAAAAAQABAD1AAAAigMAAAAA&#10;" path="m,199720c,89418,89418,,199720,l1797476,v110302,,199720,89418,199720,199720l1997196,4948280v,110302,-89418,199720,-199720,199720l199720,5148000c89418,5148000,,5058582,,4948280l,199720xe" strokecolor="#48709f" strokeweight="2pt">
                  <v:fill opacity="59110f"/>
                  <v:path arrowok="t" o:connecttype="custom" o:connectlocs="0,232631;181875,0;1636867,0;1818742,232631;1818742,5763674;1636867,5996305;181875,5996305;0,5763674;0,232631" o:connectangles="0,0,0,0,0,0,0,0,0"/>
                </v:shape>
                <v:shape id="Freeform 13" o:spid="_x0000_s1031" style="position:absolute;left:37731;top:1058;width:1504;height:4346;rotation:-41726fd;visibility:visible;mso-wrap-style:square;v-text-anchor:middle" coordsize="172354,49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67cAA&#10;AADbAAAADwAAAGRycy9kb3ducmV2LnhtbERPS2vCQBC+C/0PyxS8mU2LBEmzigiF4s3Ug96G7DQb&#10;zM7G7Obhv+8WCt7m43tOsZttK0bqfeNYwVuSgiCunG64VnD+/lxtQPiArLF1TAoe5GG3fVkUmGs3&#10;8YnGMtQihrDPUYEJocul9JUhiz5xHXHkflxvMUTY11L3OMVw28r3NM2kxYZjg8GODoaqWzlYBfXl&#10;cjrcS9LnqzHZscXh5rNBqeXrvP8AEWgOT/G/+0vH+Wv4+yUe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167cAAAADbAAAADwAAAAAAAAAAAAAAAACYAgAAZHJzL2Rvd25y&#10;ZXYueG1sUEsFBgAAAAAEAAQA9QAAAIUDAAAAAA==&#10;" path="m,99449r86177,l86177,r86177,248622l86177,497244r,-99449l,397795,,99449xe" fillcolor="#b1bbcd" stroked="f">
                  <v:path arrowok="t" o:connecttype="custom" o:connectlocs="0,86910;75206,86910;75206,0;150411,217276;75206,434551;75206,347641;0,347641;0,86910" o:connectangles="0,0,0,0,0,0,0,0"/>
                </v:shape>
                <v:shape id="Freeform 14" o:spid="_x0000_s1032" style="position:absolute;left:39656;width:17455;height:9251;visibility:visible;mso-wrap-style:square;v-text-anchor:top" coordsize="1997196,1059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Jw8IA&#10;AADbAAAADwAAAGRycy9kb3ducmV2LnhtbERPzWrCQBC+F3yHZQQvRTe1KBLdBBEqSnup5gHG7JgE&#10;s7Mhu5qYp+8WCr3Nx/c7m7Q3tXhQ6yrLCt5mEQji3OqKCwXZ+WO6AuE8ssbaMil4koM0Gb1sMNa2&#10;4296nHwhQgi7GBWU3jexlC4vyaCb2YY4cFfbGvQBtoXULXYh3NRyHkVLabDi0FBiQ7uS8tvpbhQM&#10;i2w4vhev8/5yyc6feyvN1/Kq1GTcb9cgPPX+X/znPugwfwG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UnDwgAAANsAAAAPAAAAAAAAAAAAAAAAAJgCAABkcnMvZG93&#10;bnJldi54bWxQSwUGAAAAAAQABAD1AAAAhwMAAAAA&#10;" adj="-11796480,,5400" path="m,105904c,47415,47415,,105904,l1891293,v58489,,105904,47415,105904,105904c1997197,388313,1997196,670723,1997196,953132v,58489,-47415,105904,-105904,105904l105904,1059035c47415,1059035,,1011620,,953131l,105904xe" fillcolor="#48709f" strokecolor="white" strokeweight="2pt">
                  <v:stroke joinstyle="miter"/>
                  <v:formulas/>
                  <v:path arrowok="t" o:connecttype="custom" o:connectlocs="0,92516;92560,0;1652981,0;1745541,92516;1745540,832641;1652980,925157;92560,925156;0,832640;0,92516" o:connectangles="0,0,0,0,0,0,0,0,0" textboxrect="0,0,1997196,1059035"/>
                  <v:textbox inset="3.14264mm,3.14264mm,3.14264mm,0">
                    <w:txbxContent>
                      <w:p w:rsidR="0050553D" w:rsidRPr="00A82530" w:rsidRDefault="0050553D" w:rsidP="0050553D">
                        <w:pPr>
                          <w:pStyle w:val="NormalWeb"/>
                          <w:spacing w:before="0" w:beforeAutospacing="0" w:after="109" w:afterAutospacing="0" w:line="216" w:lineRule="auto"/>
                          <w:textAlignment w:val="baseline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Successful Outcome After </w:t>
                        </w:r>
                        <w:r w:rsidR="00A82530"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 xml:space="preserve">the </w:t>
                        </w:r>
                        <w:r w:rsidRPr="00A82530">
                          <w:rPr>
                            <w:rFonts w:cstheme="minorBidi"/>
                            <w:b/>
                            <w:color w:val="FFFFFF"/>
                            <w:kern w:val="24"/>
                            <w:sz w:val="22"/>
                            <w:szCs w:val="22"/>
                          </w:rPr>
                          <w:t>Root Cause of Inequity Is Addressed</w:t>
                        </w:r>
                      </w:p>
                    </w:txbxContent>
                  </v:textbox>
                </v:shape>
                <v:shape id="Freeform 15" o:spid="_x0000_s1033" style="position:absolute;left:41339;top:7286;width:17450;height:59963;visibility:visible;mso-wrap-style:square;v-text-anchor:top" coordsize="1997196,51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LmsUA&#10;AADbAAAADwAAAGRycy9kb3ducmV2LnhtbESPW2sCMRCF3wv+hzCCbzWxUpHVKCIUlBaKVry8DZvZ&#10;C24myyZ1139vCkLfZjhnzndmvuxsJW7U+NKxhtFQgSBOnSk513D4+XidgvAB2WDlmDTcycNy0XuZ&#10;Y2Jcyzu67UMuYgj7BDUUIdSJlD4tyKIfupo4aplrLIa4Nrk0DbYx3FbyTamJtFhyJBRY07qg9Lr/&#10;tRFy/h6dxl8lblX7qbJVdnyvLketB/1uNQMRqAv/5uf1xsT6E/j7JQ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cuaxQAAANsAAAAPAAAAAAAAAAAAAAAAAJgCAABkcnMv&#10;ZG93bnJldi54bWxQSwUGAAAAAAQABAD1AAAAigMAAAAA&#10;" path="m,199720c,89418,89418,,199720,l1797476,v110302,,199720,89418,199720,199720l1997196,4948280v,110302,-89418,199720,-199720,199720l199720,5148000c89418,5148000,,5058582,,4948280l,199720xe" strokecolor="#48709f" strokeweight="2pt">
                  <v:fill opacity="59110f"/>
                  <v:path arrowok="t" o:connecttype="custom" o:connectlocs="0,232631;174498,0;1570482,0;1744980,232631;1744980,5763674;1570482,5996305;174498,5996305;0,5763674;0,232631" o:connectangles="0,0,0,0,0,0,0,0,0"/>
                </v:shape>
                <v:shape id="Freeform 6" o:spid="_x0000_s1034" style="position:absolute;left:1081;top:7286;width:17450;height:59963;visibility:visible;mso-wrap-style:square;v-text-anchor:top" coordsize="1997196,51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xZ8QA&#10;AADaAAAADwAAAGRycy9kb3ducmV2LnhtbESPT2vCQBTE7wW/w/KE3pqNRmxJXUWkBQ8WatqDx2f2&#10;NQlm36bZzR+/fbcgeBxm5jfMajOaWvTUusqyglkUgyDOra64UPD99f70AsJ5ZI21ZVJwJQeb9eRh&#10;ham2Ax+pz3whAoRdigpK75tUSpeXZNBFtiEO3o9tDfog20LqFocAN7Wcx/FSGqw4LJTY0K6k/JJ1&#10;RoGdd8VMV6fj+W2RfXiZbA+/yadSj9Nx+wrC0+jv4Vt7rxU8w/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MWfEAAAA2gAAAA8AAAAAAAAAAAAAAAAAmAIAAGRycy9k&#10;b3ducmV2LnhtbFBLBQYAAAAABAAEAPUAAACJAwAAAAA=&#10;" adj="-11796480,,5400" path="m,199720c,89418,89418,,199720,l1797476,v110302,,199720,89418,199720,199720l1997196,4948280v,110302,-89418,199720,-199720,199720l199720,5148000c89418,5148000,,5058582,,4948280l,199720xe" fillcolor="white [3212]" strokecolor="#48709f" strokeweight="2pt">
                  <v:fill opacity="59110f"/>
                  <v:stroke joinstyle="miter"/>
                  <v:formulas/>
                  <v:path arrowok="t" o:connecttype="custom" o:connectlocs="0,232631;174498,0;1570482,0;1744980,232631;1744980,5763674;1570482,5996305;174498,5996305;0,5763674;0,232631" o:connectangles="0,0,0,0,0,0,0,0,0" textboxrect="0,0,1997196,5148000"/>
                  <v:textbox inset="4.19311mm,4.19311mm,4.19311mm,4.19311mm">
                    <w:txbxContent>
                      <w:p w:rsidR="0050553D" w:rsidRDefault="0050553D" w:rsidP="005055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C5FED" w14:textId="77777777" w:rsidR="00E95334" w:rsidRPr="00A82530" w:rsidRDefault="00E95334" w:rsidP="00A82530">
      <w:pPr>
        <w:pStyle w:val="BodyText"/>
        <w:spacing w:before="0" w:after="0"/>
        <w:rPr>
          <w:sz w:val="2"/>
          <w:szCs w:val="2"/>
        </w:rPr>
      </w:pPr>
    </w:p>
    <w:sectPr w:rsidR="00E95334" w:rsidRPr="00A82530" w:rsidSect="00711005"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9EE3" w14:textId="77777777" w:rsidR="000206EF" w:rsidRDefault="000206EF" w:rsidP="009813D0">
      <w:r>
        <w:separator/>
      </w:r>
    </w:p>
  </w:endnote>
  <w:endnote w:type="continuationSeparator" w:id="0">
    <w:p w14:paraId="0EB5C0D1" w14:textId="77777777" w:rsidR="000206EF" w:rsidRDefault="000206EF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D70E" w14:textId="77777777" w:rsidR="004B3AAF" w:rsidRPr="004B3AAF" w:rsidRDefault="004B3AAF" w:rsidP="004B3AAF">
    <w:pPr>
      <w:tabs>
        <w:tab w:val="right" w:pos="9360"/>
      </w:tabs>
      <w:rPr>
        <w:sz w:val="16"/>
        <w:szCs w:val="22"/>
      </w:rPr>
    </w:pPr>
    <w:r w:rsidRPr="004B3AAF">
      <w:rPr>
        <w:sz w:val="16"/>
        <w:szCs w:val="22"/>
      </w:rPr>
      <w:t xml:space="preserve">This document is the collaborative effort of both the Center on Great Teachers and Leaders </w:t>
    </w:r>
    <w:r w:rsidR="004D0183">
      <w:rPr>
        <w:sz w:val="16"/>
        <w:szCs w:val="22"/>
      </w:rPr>
      <w:t xml:space="preserve">(GTL Center) </w:t>
    </w:r>
    <w:r w:rsidRPr="004B3AAF">
      <w:rPr>
        <w:sz w:val="16"/>
        <w:szCs w:val="22"/>
      </w:rPr>
      <w:t>and the Council of Chief State School Officers</w:t>
    </w:r>
    <w:r w:rsidR="004D0183">
      <w:rPr>
        <w:sz w:val="16"/>
        <w:szCs w:val="22"/>
      </w:rPr>
      <w:t xml:space="preserve"> (CCSSO)</w:t>
    </w:r>
    <w:r w:rsidRPr="004B3AAF">
      <w:rPr>
        <w:sz w:val="16"/>
        <w:szCs w:val="22"/>
      </w:rPr>
      <w:t xml:space="preserve">. </w:t>
    </w:r>
  </w:p>
  <w:p w14:paraId="4CA5162B" w14:textId="77777777" w:rsidR="004B3AAF" w:rsidRPr="004B3AAF" w:rsidRDefault="004B3AAF" w:rsidP="004B3AAF">
    <w:pPr>
      <w:rPr>
        <w:sz w:val="20"/>
        <w:szCs w:val="22"/>
      </w:rPr>
    </w:pPr>
  </w:p>
  <w:p w14:paraId="7450408A" w14:textId="77777777" w:rsidR="004B3AAF" w:rsidRPr="004B3AAF" w:rsidRDefault="004D0183" w:rsidP="004B3AAF">
    <w:pPr>
      <w:rPr>
        <w:sz w:val="20"/>
        <w:szCs w:val="22"/>
      </w:rPr>
    </w:pPr>
    <w:r>
      <w:rPr>
        <w:sz w:val="20"/>
        <w:szCs w:val="22"/>
      </w:rPr>
      <w:t>GTL Center and CCSSO</w:t>
    </w:r>
    <w:r w:rsidR="004B3AAF">
      <w:rPr>
        <w:sz w:val="20"/>
        <w:szCs w:val="22"/>
      </w:rPr>
      <w:t xml:space="preserve"> </w:t>
    </w:r>
    <w:r w:rsidR="004B3AAF">
      <w:rPr>
        <w:sz w:val="20"/>
        <w:szCs w:val="22"/>
      </w:rPr>
      <w:ptab w:relativeTo="margin" w:alignment="right" w:leader="none"/>
    </w:r>
    <w:r w:rsidR="004B3AAF">
      <w:rPr>
        <w:sz w:val="20"/>
        <w:szCs w:val="22"/>
      </w:rPr>
      <w:t xml:space="preserve"> </w:t>
    </w:r>
    <w:r w:rsidR="0050553D" w:rsidRPr="0050553D">
      <w:rPr>
        <w:sz w:val="20"/>
        <w:szCs w:val="22"/>
      </w:rPr>
      <w:t>Worksheet for Creating a Theory of Action</w:t>
    </w:r>
  </w:p>
  <w:p w14:paraId="45C8F4EE" w14:textId="77777777" w:rsidR="009A2F1E" w:rsidRPr="004B3AAF" w:rsidRDefault="004B3AAF" w:rsidP="004B3AAF">
    <w:pPr>
      <w:tabs>
        <w:tab w:val="right" w:pos="9360"/>
      </w:tabs>
      <w:rPr>
        <w:sz w:val="16"/>
        <w:szCs w:val="22"/>
      </w:rPr>
    </w:pPr>
    <w:r w:rsidRPr="004B3AAF">
      <w:rPr>
        <w:sz w:val="20"/>
        <w:szCs w:val="22"/>
      </w:rPr>
      <w:t>Copyright © 20</w:t>
    </w:r>
    <w:r w:rsidR="0050553D">
      <w:rPr>
        <w:sz w:val="20"/>
        <w:szCs w:val="22"/>
      </w:rPr>
      <w:t>15</w:t>
    </w:r>
    <w:r w:rsidRPr="004B3AAF">
      <w:rPr>
        <w:sz w:val="20"/>
        <w:szCs w:val="22"/>
      </w:rPr>
      <w:t xml:space="preserve"> </w:t>
    </w:r>
    <w:r w:rsidR="004D0183">
      <w:rPr>
        <w:sz w:val="20"/>
        <w:szCs w:val="22"/>
      </w:rPr>
      <w:t>AIR and CCSSO</w:t>
    </w:r>
    <w:r w:rsidRPr="004B3AAF">
      <w:rPr>
        <w:sz w:val="20"/>
        <w:szCs w:val="22"/>
      </w:rPr>
      <w:t>. All rights reserved.</w:t>
    </w:r>
    <w:r>
      <w:rPr>
        <w:sz w:val="20"/>
        <w:szCs w:val="22"/>
      </w:rPr>
      <w:t xml:space="preserve"> </w:t>
    </w:r>
    <w:r>
      <w:rPr>
        <w:sz w:val="20"/>
        <w:szCs w:val="22"/>
      </w:rPr>
      <w:ptab w:relativeTo="margin" w:alignment="right" w:leader="none"/>
    </w:r>
    <w:r w:rsidRPr="004B3AAF">
      <w:rPr>
        <w:sz w:val="16"/>
        <w:szCs w:val="22"/>
      </w:rPr>
      <w:t xml:space="preserve"> </w:t>
    </w:r>
    <w:r w:rsidR="0050553D" w:rsidRPr="0050553D">
      <w:rPr>
        <w:sz w:val="16"/>
        <w:szCs w:val="22"/>
      </w:rPr>
      <w:t>1009</w:t>
    </w:r>
    <w:r w:rsidRPr="0050553D">
      <w:rPr>
        <w:sz w:val="16"/>
        <w:szCs w:val="22"/>
      </w:rPr>
      <w:t>_</w:t>
    </w:r>
    <w:r w:rsidR="0050553D" w:rsidRPr="0050553D">
      <w:rPr>
        <w:sz w:val="16"/>
        <w:szCs w:val="22"/>
      </w:rPr>
      <w:t>01</w:t>
    </w:r>
    <w:r w:rsidRPr="0050553D">
      <w:rPr>
        <w:sz w:val="16"/>
        <w:szCs w:val="22"/>
      </w:rPr>
      <w:t>/</w:t>
    </w:r>
    <w:r w:rsidR="0050553D" w:rsidRPr="0050553D">
      <w:rPr>
        <w:sz w:val="16"/>
        <w:szCs w:val="22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7626" w14:textId="77777777" w:rsidR="000206EF" w:rsidRDefault="000206EF" w:rsidP="009813D0">
      <w:r>
        <w:separator/>
      </w:r>
    </w:p>
  </w:footnote>
  <w:footnote w:type="continuationSeparator" w:id="0">
    <w:p w14:paraId="6EDA1532" w14:textId="77777777" w:rsidR="000206EF" w:rsidRDefault="000206EF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CE03" w14:textId="77777777" w:rsidR="00F157A5" w:rsidRPr="00D745CF" w:rsidRDefault="00C33317" w:rsidP="008548BA">
    <w:pPr>
      <w:pStyle w:val="Header"/>
      <w:spacing w:before="1440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10F04" wp14:editId="4199D595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TL-AIR-CCSSO Word Header_Portrait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A34"/>
    <w:multiLevelType w:val="multilevel"/>
    <w:tmpl w:val="99526938"/>
    <w:numStyleLink w:val="AIRBullet"/>
  </w:abstractNum>
  <w:abstractNum w:abstractNumId="11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4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75E31"/>
    <w:multiLevelType w:val="multilevel"/>
    <w:tmpl w:val="CE9027BC"/>
    <w:styleLink w:val="AIRTableNumbering"/>
    <w:lvl w:ilvl="0">
      <w:start w:val="1"/>
      <w:numFmt w:val="decimal"/>
      <w:pStyle w:val="TableNumbering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>
    <w:nsid w:val="3DDC4FDA"/>
    <w:multiLevelType w:val="hybridMultilevel"/>
    <w:tmpl w:val="823834A0"/>
    <w:lvl w:ilvl="0" w:tplc="76FAB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2237"/>
    <w:multiLevelType w:val="multilevel"/>
    <w:tmpl w:val="C4B01A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81B9B"/>
    <w:multiLevelType w:val="multilevel"/>
    <w:tmpl w:val="4D4A7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23E00"/>
    <w:multiLevelType w:val="hybridMultilevel"/>
    <w:tmpl w:val="84309C46"/>
    <w:lvl w:ilvl="0" w:tplc="C15C71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4AED"/>
    <w:multiLevelType w:val="hybridMultilevel"/>
    <w:tmpl w:val="D2545E34"/>
    <w:lvl w:ilvl="0" w:tplc="19461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7045"/>
    <w:multiLevelType w:val="hybridMultilevel"/>
    <w:tmpl w:val="8EBA0A5A"/>
    <w:lvl w:ilvl="0" w:tplc="BD0E3E8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24"/>
  </w:num>
  <w:num w:numId="14">
    <w:abstractNumId w:val="14"/>
  </w:num>
  <w:num w:numId="15">
    <w:abstractNumId w:val="26"/>
  </w:num>
  <w:num w:numId="16">
    <w:abstractNumId w:val="19"/>
  </w:num>
  <w:num w:numId="17">
    <w:abstractNumId w:val="20"/>
  </w:num>
  <w:num w:numId="18">
    <w:abstractNumId w:val="27"/>
  </w:num>
  <w:num w:numId="19">
    <w:abstractNumId w:val="12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25"/>
  </w:num>
  <w:num w:numId="26">
    <w:abstractNumId w:val="18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15"/>
  </w:num>
  <w:num w:numId="32">
    <w:abstractNumId w:val="10"/>
  </w:num>
  <w:num w:numId="33">
    <w:abstractNumId w:val="10"/>
  </w:num>
  <w:num w:numId="34">
    <w:abstractNumId w:val="10"/>
  </w:num>
  <w:num w:numId="35">
    <w:abstractNumId w:val="13"/>
  </w:num>
  <w:num w:numId="36">
    <w:abstractNumId w:val="23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2"/>
    <w:rsid w:val="000206EF"/>
    <w:rsid w:val="00043156"/>
    <w:rsid w:val="00046092"/>
    <w:rsid w:val="000541FF"/>
    <w:rsid w:val="00084DD8"/>
    <w:rsid w:val="000D3209"/>
    <w:rsid w:val="000F59CA"/>
    <w:rsid w:val="0017152D"/>
    <w:rsid w:val="0018296E"/>
    <w:rsid w:val="001A5EDC"/>
    <w:rsid w:val="001D51AD"/>
    <w:rsid w:val="001F6FCC"/>
    <w:rsid w:val="002127F9"/>
    <w:rsid w:val="00240010"/>
    <w:rsid w:val="002B746B"/>
    <w:rsid w:val="002F23EC"/>
    <w:rsid w:val="00312AB0"/>
    <w:rsid w:val="00365207"/>
    <w:rsid w:val="003C091E"/>
    <w:rsid w:val="003C2896"/>
    <w:rsid w:val="0040679E"/>
    <w:rsid w:val="0049023B"/>
    <w:rsid w:val="004B3AAF"/>
    <w:rsid w:val="004D0183"/>
    <w:rsid w:val="0050553D"/>
    <w:rsid w:val="0052300F"/>
    <w:rsid w:val="00551547"/>
    <w:rsid w:val="005803CA"/>
    <w:rsid w:val="005863A7"/>
    <w:rsid w:val="00594A0C"/>
    <w:rsid w:val="005F70CC"/>
    <w:rsid w:val="006062F4"/>
    <w:rsid w:val="00676033"/>
    <w:rsid w:val="0067689C"/>
    <w:rsid w:val="007025B6"/>
    <w:rsid w:val="00711005"/>
    <w:rsid w:val="00724D46"/>
    <w:rsid w:val="007273EC"/>
    <w:rsid w:val="00755A6B"/>
    <w:rsid w:val="007602C3"/>
    <w:rsid w:val="007900B0"/>
    <w:rsid w:val="007C6E39"/>
    <w:rsid w:val="007F4AE3"/>
    <w:rsid w:val="00814090"/>
    <w:rsid w:val="0081506C"/>
    <w:rsid w:val="00845EE4"/>
    <w:rsid w:val="008460E3"/>
    <w:rsid w:val="008548BA"/>
    <w:rsid w:val="0086770A"/>
    <w:rsid w:val="00891A35"/>
    <w:rsid w:val="008974D4"/>
    <w:rsid w:val="00897AE0"/>
    <w:rsid w:val="008D18BF"/>
    <w:rsid w:val="008F0393"/>
    <w:rsid w:val="008F0AD8"/>
    <w:rsid w:val="00954F32"/>
    <w:rsid w:val="00962032"/>
    <w:rsid w:val="00963C9C"/>
    <w:rsid w:val="009813D0"/>
    <w:rsid w:val="009A2F1E"/>
    <w:rsid w:val="009A3982"/>
    <w:rsid w:val="009A6A6B"/>
    <w:rsid w:val="009B3DFD"/>
    <w:rsid w:val="00A04610"/>
    <w:rsid w:val="00A0619F"/>
    <w:rsid w:val="00A16458"/>
    <w:rsid w:val="00A60BB1"/>
    <w:rsid w:val="00A82530"/>
    <w:rsid w:val="00A92877"/>
    <w:rsid w:val="00AA0964"/>
    <w:rsid w:val="00AD5E11"/>
    <w:rsid w:val="00B26677"/>
    <w:rsid w:val="00B708EA"/>
    <w:rsid w:val="00B7620A"/>
    <w:rsid w:val="00BE0FA9"/>
    <w:rsid w:val="00C1504C"/>
    <w:rsid w:val="00C2382A"/>
    <w:rsid w:val="00C33317"/>
    <w:rsid w:val="00C62189"/>
    <w:rsid w:val="00C77191"/>
    <w:rsid w:val="00C87513"/>
    <w:rsid w:val="00CD2118"/>
    <w:rsid w:val="00CD33B5"/>
    <w:rsid w:val="00CF09CD"/>
    <w:rsid w:val="00D745CF"/>
    <w:rsid w:val="00D82577"/>
    <w:rsid w:val="00D93D0E"/>
    <w:rsid w:val="00DE00BB"/>
    <w:rsid w:val="00DF1A52"/>
    <w:rsid w:val="00E20FF2"/>
    <w:rsid w:val="00E220A6"/>
    <w:rsid w:val="00E95334"/>
    <w:rsid w:val="00F015F4"/>
    <w:rsid w:val="00F157A5"/>
    <w:rsid w:val="00F25EF5"/>
    <w:rsid w:val="00F42CDA"/>
    <w:rsid w:val="00F96A33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3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F5"/>
  </w:style>
  <w:style w:type="paragraph" w:styleId="Heading1">
    <w:name w:val="heading 1"/>
    <w:basedOn w:val="Normal"/>
    <w:next w:val="Normal"/>
    <w:link w:val="Heading1Char"/>
    <w:uiPriority w:val="9"/>
    <w:qFormat/>
    <w:rsid w:val="007900B0"/>
    <w:pPr>
      <w:keepNext/>
      <w:keepLines/>
      <w:spacing w:before="240" w:after="120"/>
      <w:outlineLvl w:val="0"/>
    </w:pPr>
    <w:rPr>
      <w:rFonts w:asciiTheme="majorHAnsi" w:eastAsia="Times New Roman" w:hAnsiTheme="majorHAnsi" w:cs="Times New Roman"/>
      <w:b/>
      <w:bCs/>
      <w:color w:val="365377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46B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46B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46B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46B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48BA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48BA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00B0"/>
    <w:rPr>
      <w:rFonts w:asciiTheme="majorHAnsi" w:eastAsia="Times New Roman" w:hAnsiTheme="majorHAnsi" w:cs="Times New Roman"/>
      <w:b/>
      <w:bCs/>
      <w:color w:val="365377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46B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46B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746B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746B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rFonts w:cstheme="majorBidi"/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2B746B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746B"/>
    <w:rPr>
      <w:rFonts w:eastAsia="Times New Roman" w:cs="Times New Roman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8460E3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460E3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qFormat/>
    <w:rsid w:val="002B746B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2B746B"/>
    <w:pPr>
      <w:spacing w:before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/>
    </w:pPr>
    <w:rPr>
      <w:rFonts w:eastAsia="Times New Roman" w:cstheme="minorHAnsi"/>
      <w:b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25EF5"/>
    <w:pPr>
      <w:spacing w:before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CustomLightBlueTable">
    <w:name w:val="Custom Light Blue Table"/>
    <w:basedOn w:val="TableNormal"/>
    <w:uiPriority w:val="99"/>
    <w:rsid w:val="00DF1A52"/>
    <w:pPr>
      <w:spacing w:before="40" w:after="40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table" w:customStyle="1" w:styleId="AIRLightBlueTable">
    <w:name w:val="AIR Light Blue Table"/>
    <w:basedOn w:val="TableNormal"/>
    <w:uiPriority w:val="99"/>
    <w:rsid w:val="00F25EF5"/>
    <w:pPr>
      <w:spacing w:before="40" w:after="40"/>
    </w:pPr>
    <w:rPr>
      <w:rFonts w:eastAsia="Times New Roman" w:cs="Times New Roman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table" w:customStyle="1" w:styleId="AIRLightGrayTable">
    <w:name w:val="AIR Light Gray Table"/>
    <w:basedOn w:val="TableNormal"/>
    <w:uiPriority w:val="99"/>
    <w:rsid w:val="00F25EF5"/>
    <w:pPr>
      <w:spacing w:before="40" w:after="40"/>
    </w:pPr>
    <w:rPr>
      <w:rFonts w:eastAsia="Times New Roman" w:cs="Times New Roman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sz w:val="22"/>
      </w:rPr>
    </w:tblStyle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paragraph" w:styleId="NormalWeb">
    <w:name w:val="Normal (Web)"/>
    <w:basedOn w:val="Normal"/>
    <w:uiPriority w:val="99"/>
    <w:semiHidden/>
    <w:unhideWhenUsed/>
    <w:rsid w:val="0096203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F5"/>
  </w:style>
  <w:style w:type="paragraph" w:styleId="Heading1">
    <w:name w:val="heading 1"/>
    <w:basedOn w:val="Normal"/>
    <w:next w:val="Normal"/>
    <w:link w:val="Heading1Char"/>
    <w:uiPriority w:val="9"/>
    <w:qFormat/>
    <w:rsid w:val="007900B0"/>
    <w:pPr>
      <w:keepNext/>
      <w:keepLines/>
      <w:spacing w:before="240" w:after="120"/>
      <w:outlineLvl w:val="0"/>
    </w:pPr>
    <w:rPr>
      <w:rFonts w:asciiTheme="majorHAnsi" w:eastAsia="Times New Roman" w:hAnsiTheme="majorHAnsi" w:cs="Times New Roman"/>
      <w:b/>
      <w:bCs/>
      <w:color w:val="365377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46B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46B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46B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46B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48BA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48BA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00B0"/>
    <w:rPr>
      <w:rFonts w:asciiTheme="majorHAnsi" w:eastAsia="Times New Roman" w:hAnsiTheme="majorHAnsi" w:cs="Times New Roman"/>
      <w:b/>
      <w:bCs/>
      <w:color w:val="365377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46B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46B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746B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746B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rFonts w:cstheme="majorBidi"/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2B746B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746B"/>
    <w:rPr>
      <w:rFonts w:eastAsia="Times New Roman" w:cs="Times New Roman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8460E3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460E3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qFormat/>
    <w:rsid w:val="002B746B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2B746B"/>
    <w:pPr>
      <w:spacing w:before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/>
    </w:pPr>
    <w:rPr>
      <w:rFonts w:eastAsia="Times New Roman" w:cstheme="minorHAnsi"/>
      <w:b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25EF5"/>
    <w:pPr>
      <w:spacing w:before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CustomLightBlueTable">
    <w:name w:val="Custom Light Blue Table"/>
    <w:basedOn w:val="TableNormal"/>
    <w:uiPriority w:val="99"/>
    <w:rsid w:val="00DF1A52"/>
    <w:pPr>
      <w:spacing w:before="40" w:after="40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table" w:customStyle="1" w:styleId="AIRLightBlueTable">
    <w:name w:val="AIR Light Blue Table"/>
    <w:basedOn w:val="TableNormal"/>
    <w:uiPriority w:val="99"/>
    <w:rsid w:val="00F25EF5"/>
    <w:pPr>
      <w:spacing w:before="40" w:after="40"/>
    </w:pPr>
    <w:rPr>
      <w:rFonts w:eastAsia="Times New Roman" w:cs="Times New Roman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table" w:customStyle="1" w:styleId="AIRLightGrayTable">
    <w:name w:val="AIR Light Gray Table"/>
    <w:basedOn w:val="TableNormal"/>
    <w:uiPriority w:val="99"/>
    <w:rsid w:val="00F25EF5"/>
    <w:pPr>
      <w:spacing w:before="40" w:after="40"/>
    </w:pPr>
    <w:rPr>
      <w:rFonts w:eastAsia="Times New Roman" w:cs="Times New Roman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sz w:val="22"/>
      </w:rPr>
    </w:tblStyle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paragraph" w:styleId="NormalWeb">
    <w:name w:val="Normal (Web)"/>
    <w:basedOn w:val="Normal"/>
    <w:uiPriority w:val="99"/>
    <w:semiHidden/>
    <w:unhideWhenUsed/>
    <w:rsid w:val="0096203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5-1009_GTL-CCSSO_FebConvening\GTL-AIR-CCSSO%20(15-1055)\GTL-AIR-CCSSO_Handout_Portrait_011315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A69D00552246ABA713605CD60983" ma:contentTypeVersion="0" ma:contentTypeDescription="Create a new document." ma:contentTypeScope="" ma:versionID="f1c395bb5e732abe7050d6a198e7ba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A28BB5-03A8-4527-B467-A4E3EC5B770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1FD430-BAF2-4B5B-B26A-AE380678F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8153B-23F9-420C-B8AD-9670E5CA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7FDC8-3388-4A09-95D6-07C0A3D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GTL-AIR-CCSSO_Handout_Portrait_011315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dsorensen</dc:creator>
  <cp:lastModifiedBy>Giffin, Jessica</cp:lastModifiedBy>
  <cp:revision>2</cp:revision>
  <cp:lastPrinted>2013-01-03T20:30:00Z</cp:lastPrinted>
  <dcterms:created xsi:type="dcterms:W3CDTF">2015-04-28T16:52:00Z</dcterms:created>
  <dcterms:modified xsi:type="dcterms:W3CDTF">2015-04-28T16:52:00Z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0x0101009115A69D00552246ABA713605CD60983</vt:lpwstr>
  </property>
</Properties>
</file>